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4AD0" w:rsidRPr="00DE3D6F" w:rsidRDefault="00A97D40">
      <w:pPr>
        <w:rPr>
          <w:rFonts w:hint="eastAsia"/>
          <w:b/>
          <w:bCs/>
          <w:sz w:val="32"/>
          <w:szCs w:val="32"/>
        </w:rPr>
      </w:pPr>
      <w:r w:rsidRPr="00DE3D6F">
        <w:rPr>
          <w:b/>
          <w:bCs/>
          <w:sz w:val="32"/>
          <w:szCs w:val="32"/>
        </w:rPr>
        <w:t>Teplo</w:t>
      </w:r>
      <w:r w:rsidR="00DE3D6F" w:rsidRPr="00DE3D6F">
        <w:rPr>
          <w:b/>
          <w:bCs/>
          <w:sz w:val="32"/>
          <w:szCs w:val="32"/>
        </w:rPr>
        <w:t xml:space="preserve">                       </w:t>
      </w:r>
    </w:p>
    <w:p w:rsidR="00ED3494" w:rsidRPr="00DE3D6F" w:rsidRDefault="00ED3494">
      <w:pPr>
        <w:rPr>
          <w:rFonts w:hint="eastAsia"/>
          <w:b/>
          <w:bCs/>
          <w:sz w:val="32"/>
          <w:szCs w:val="32"/>
        </w:rPr>
      </w:pPr>
    </w:p>
    <w:p w:rsidR="00ED3494" w:rsidRPr="00DE3D6F" w:rsidRDefault="00ED3494">
      <w:pPr>
        <w:rPr>
          <w:rFonts w:hint="eastAsia"/>
          <w:b/>
          <w:bCs/>
          <w:sz w:val="32"/>
          <w:szCs w:val="32"/>
        </w:rPr>
      </w:pPr>
      <w:r w:rsidRPr="00DE3D6F">
        <w:rPr>
          <w:b/>
          <w:bCs/>
          <w:sz w:val="32"/>
          <w:szCs w:val="32"/>
        </w:rPr>
        <w:t>Josef Sýkora</w:t>
      </w:r>
    </w:p>
    <w:p w:rsidR="000D4AD0" w:rsidRDefault="000D4AD0">
      <w:pPr>
        <w:rPr>
          <w:rFonts w:hint="eastAsia"/>
          <w:b/>
          <w:bCs/>
          <w:sz w:val="28"/>
          <w:szCs w:val="28"/>
        </w:rPr>
      </w:pPr>
    </w:p>
    <w:p w:rsidR="00DE3D6F" w:rsidRDefault="00A97D40">
      <w:pPr>
        <w:jc w:val="both"/>
        <w:rPr>
          <w:sz w:val="28"/>
          <w:szCs w:val="28"/>
        </w:rPr>
      </w:pPr>
      <w:r>
        <w:rPr>
          <w:sz w:val="28"/>
          <w:szCs w:val="28"/>
        </w:rPr>
        <w:t>V době mého dětství bylo zrovna období tepla a sucha. Mohli jsme proto od jara do pozdního podzimu stále běhat bosi. Tak</w:t>
      </w:r>
      <w:r w:rsidR="00092B98">
        <w:rPr>
          <w:sz w:val="28"/>
          <w:szCs w:val="28"/>
        </w:rPr>
        <w:t>é maminka už někdy koncem dubna</w:t>
      </w:r>
      <w:r>
        <w:rPr>
          <w:sz w:val="28"/>
          <w:szCs w:val="28"/>
        </w:rPr>
        <w:t xml:space="preserve"> nebo začátkem května odkládala střevíce a chodila tak jako my, ať to bylo na pole nebo po silnici. Jen do konzumu si brala sandály, aby se neřeklo. Také my měli chodidla ztvrdlá, ani kamínky na cestě nám nevadily, stejně jako strniště v poli a i lesem jsme tak často chodívali. Bylo to jednak zdravé, jak říkávala maminka, ale hlavně jsme ušetřili bo</w:t>
      </w:r>
      <w:r w:rsidR="00092B98">
        <w:rPr>
          <w:sz w:val="28"/>
          <w:szCs w:val="28"/>
        </w:rPr>
        <w:t>ty. Celý náš kraj patřil do tak</w:t>
      </w:r>
      <w:r>
        <w:rPr>
          <w:sz w:val="28"/>
          <w:szCs w:val="28"/>
        </w:rPr>
        <w:t xml:space="preserve">zvané „středoevropské pouště“, kdy bylo třeba na jedno zapršení, aby se přehnalo alespoň pět bouřek. Někteří lidé říkali, že je to tím, že kostel na horním kopci má vysokou věž a ta prý mraky rozhání. </w:t>
      </w:r>
    </w:p>
    <w:p w:rsidR="00DE3D6F" w:rsidRDefault="00DE3D6F">
      <w:pPr>
        <w:jc w:val="both"/>
        <w:rPr>
          <w:sz w:val="28"/>
          <w:szCs w:val="28"/>
        </w:rPr>
      </w:pPr>
    </w:p>
    <w:p w:rsidR="000D4AD0" w:rsidRDefault="00A97D40">
      <w:pPr>
        <w:jc w:val="both"/>
        <w:rPr>
          <w:rFonts w:hint="eastAsia"/>
          <w:sz w:val="28"/>
          <w:szCs w:val="28"/>
        </w:rPr>
      </w:pPr>
      <w:r>
        <w:rPr>
          <w:sz w:val="28"/>
          <w:szCs w:val="28"/>
        </w:rPr>
        <w:t>Občas jsme se i té tolik očekávané vláhy přece jen dočkali a pak se mohli bosky čvachtat v blátě. Půda</w:t>
      </w:r>
      <w:r w:rsidR="00092B98">
        <w:rPr>
          <w:sz w:val="28"/>
          <w:szCs w:val="28"/>
        </w:rPr>
        <w:t>,</w:t>
      </w:r>
      <w:r>
        <w:rPr>
          <w:sz w:val="28"/>
          <w:szCs w:val="28"/>
        </w:rPr>
        <w:t xml:space="preserve"> obvykle suchem rozpraskaná</w:t>
      </w:r>
      <w:r w:rsidR="00092B98">
        <w:rPr>
          <w:sz w:val="28"/>
          <w:szCs w:val="28"/>
        </w:rPr>
        <w:t>,</w:t>
      </w:r>
      <w:r>
        <w:rPr>
          <w:sz w:val="28"/>
          <w:szCs w:val="28"/>
        </w:rPr>
        <w:t xml:space="preserve"> vodu dychtivě vsákla a nestačila se ani ochladit. Celodenní deště, kdepak, to nebývalo. Pak nebylo také divu, že tráva zasýchala ve stoje, obilí se drželo při samé zemi. Dobytku nebylo v takovém čase co dát, muselo se chodit do řepy na svlačec a pro krávy olamovat řepný chrást. Nebylo pro dobytek, nebylo často ani pro králíky. Každá sebemenší naše pomoc byla proto tolik vítaná.</w:t>
      </w:r>
    </w:p>
    <w:sectPr w:rsidR="000D4AD0" w:rsidSect="000D4AD0">
      <w:pgSz w:w="11906" w:h="16838"/>
      <w:pgMar w:top="1134" w:right="1134" w:bottom="1134" w:left="1134" w:header="0" w:footer="0" w:gutter="0"/>
      <w:cols w:space="708"/>
      <w:formProt w:val="0"/>
      <w:docGrid w:linePitch="100"/>
    </w:sectPr>
  </w:body>
</w:document>
</file>

<file path=word/fontTable.xml><?xml version="1.0" encoding="utf-8"?>
<w:fonts xmlns:r="http://schemas.openxmlformats.org/officeDocument/2006/relationships" xmlns:w="http://schemas.openxmlformats.org/wordprocessingml/2006/main">
  <w:font w:name="Liberation Serif">
    <w:altName w:val="Times New Roman"/>
    <w:charset w:val="EE"/>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ans">
    <w:altName w:val="Arial"/>
    <w:charset w:val="EE"/>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autoHyphenation/>
  <w:hyphenationZone w:val="425"/>
  <w:characterSpacingControl w:val="doNotCompress"/>
  <w:compat>
    <w:useFELayout/>
  </w:compat>
  <w:rsids>
    <w:rsidRoot w:val="000D4AD0"/>
    <w:rsid w:val="00092B98"/>
    <w:rsid w:val="000D4AD0"/>
    <w:rsid w:val="001A2B1D"/>
    <w:rsid w:val="002412CC"/>
    <w:rsid w:val="003F5CA0"/>
    <w:rsid w:val="00A97D40"/>
    <w:rsid w:val="00D03301"/>
    <w:rsid w:val="00DE3D6F"/>
    <w:rsid w:val="00ED3494"/>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Liberation Serif" w:eastAsia="NSimSun" w:hAnsi="Liberation Serif" w:cs="Arial"/>
        <w:kern w:val="2"/>
        <w:szCs w:val="24"/>
        <w:lang w:val="cs-CZ"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0D4AD0"/>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
    <w:name w:val="Nadpis"/>
    <w:basedOn w:val="Normln"/>
    <w:next w:val="Zkladntext"/>
    <w:qFormat/>
    <w:rsid w:val="000D4AD0"/>
    <w:pPr>
      <w:keepNext/>
      <w:spacing w:before="240" w:after="120"/>
    </w:pPr>
    <w:rPr>
      <w:rFonts w:ascii="Liberation Sans" w:eastAsia="Microsoft YaHei" w:hAnsi="Liberation Sans"/>
      <w:sz w:val="28"/>
      <w:szCs w:val="28"/>
    </w:rPr>
  </w:style>
  <w:style w:type="paragraph" w:styleId="Zkladntext">
    <w:name w:val="Body Text"/>
    <w:basedOn w:val="Normln"/>
    <w:rsid w:val="000D4AD0"/>
    <w:pPr>
      <w:spacing w:after="140" w:line="276" w:lineRule="auto"/>
    </w:pPr>
  </w:style>
  <w:style w:type="paragraph" w:styleId="Seznam">
    <w:name w:val="List"/>
    <w:basedOn w:val="Zkladntext"/>
    <w:rsid w:val="000D4AD0"/>
  </w:style>
  <w:style w:type="paragraph" w:customStyle="1" w:styleId="Caption">
    <w:name w:val="Caption"/>
    <w:basedOn w:val="Normln"/>
    <w:qFormat/>
    <w:rsid w:val="000D4AD0"/>
    <w:pPr>
      <w:suppressLineNumbers/>
      <w:spacing w:before="120" w:after="120"/>
    </w:pPr>
    <w:rPr>
      <w:i/>
      <w:iCs/>
    </w:rPr>
  </w:style>
  <w:style w:type="paragraph" w:customStyle="1" w:styleId="Rejstk">
    <w:name w:val="Rejstřík"/>
    <w:basedOn w:val="Normln"/>
    <w:qFormat/>
    <w:rsid w:val="000D4AD0"/>
    <w:pPr>
      <w:suppressLineNumbers/>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15BD62-790B-4D13-A834-3F59E26AB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187</Words>
  <Characters>1106</Characters>
  <Application>Microsoft Office Word</Application>
  <DocSecurity>0</DocSecurity>
  <Lines>9</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Majitel</cp:lastModifiedBy>
  <cp:revision>9</cp:revision>
  <dcterms:created xsi:type="dcterms:W3CDTF">2020-09-29T20:31:00Z</dcterms:created>
  <dcterms:modified xsi:type="dcterms:W3CDTF">2021-01-03T19:05:00Z</dcterms:modified>
  <dc:language>cs-CZ</dc:language>
</cp:coreProperties>
</file>